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85FD9" w14:textId="77777777" w:rsidR="00A27098" w:rsidRDefault="00000000">
      <w:pPr>
        <w:pStyle w:val="Titre"/>
        <w:jc w:val="center"/>
      </w:pPr>
      <w:r>
        <w:t>Mentions légales et politique de confidentialité</w:t>
      </w:r>
    </w:p>
    <w:p w14:paraId="5E81C6FF" w14:textId="12F51744" w:rsidR="00A27098" w:rsidRDefault="00000000">
      <w:pPr>
        <w:jc w:val="center"/>
      </w:pPr>
      <w:r>
        <w:rPr>
          <w:b/>
        </w:rPr>
        <w:t>FORMALOGO</w:t>
      </w:r>
      <w:r w:rsidR="00785F0A">
        <w:rPr>
          <w:b/>
        </w:rPr>
        <w:t>S</w:t>
      </w:r>
      <w:r>
        <w:rPr>
          <w:b/>
        </w:rPr>
        <w:t xml:space="preserve"> SRL – www.formalogo.be</w:t>
      </w:r>
    </w:p>
    <w:p w14:paraId="33BC0333" w14:textId="2BF90A65" w:rsidR="00A27098" w:rsidRDefault="00000000">
      <w:proofErr w:type="spellStart"/>
      <w:r>
        <w:t>Formalogo</w:t>
      </w:r>
      <w:r w:rsidR="00785F0A">
        <w:t>s</w:t>
      </w:r>
      <w:proofErr w:type="spellEnd"/>
      <w:r>
        <w:t xml:space="preserve"> SRL </w:t>
      </w:r>
      <w:proofErr w:type="spellStart"/>
      <w:r>
        <w:t>accorde</w:t>
      </w:r>
      <w:proofErr w:type="spellEnd"/>
      <w:r>
        <w:t xml:space="preserve"> </w:t>
      </w:r>
      <w:proofErr w:type="spellStart"/>
      <w:r>
        <w:t>une</w:t>
      </w:r>
      <w:proofErr w:type="spellEnd"/>
      <w:r>
        <w:t xml:space="preserve"> attention particulière au respect de la vie privée et à la protection des données à caractère personnel. La présente politique décrit les informations relatives à l’éditeur du site, les traitements de données réalisés dans le cadre du site et les droits dont disposent les personnes concernées conformément au Règlement général sur la protection des données (RGPD) et à la législation belge applicable.</w:t>
      </w:r>
    </w:p>
    <w:p w14:paraId="4ED377D8" w14:textId="77777777" w:rsidR="00A27098" w:rsidRDefault="00000000">
      <w:r>
        <w:t>Pour toute information générale sur la protection des données en Belgique : Autorité de protection des données (APD), www.autoriteprotectiondonnees.be.</w:t>
      </w:r>
    </w:p>
    <w:p w14:paraId="21A97BC7" w14:textId="77777777" w:rsidR="00A27098" w:rsidRDefault="00000000">
      <w:pPr>
        <w:pStyle w:val="Titre1"/>
      </w:pPr>
      <w:r>
        <w:t>Article 1 – Mentions légales</w:t>
      </w:r>
    </w:p>
    <w:p w14:paraId="7DFE40C1" w14:textId="77777777" w:rsidR="00A27098" w:rsidRDefault="00000000">
      <w:pPr>
        <w:pStyle w:val="Titre2"/>
      </w:pPr>
      <w:r>
        <w:t>1.1. Site</w:t>
      </w:r>
    </w:p>
    <w:p w14:paraId="1E07268C" w14:textId="77777777" w:rsidR="00A27098" w:rsidRDefault="00000000">
      <w:r>
        <w:t>www.formalogo.be</w:t>
      </w:r>
    </w:p>
    <w:p w14:paraId="135E9B35" w14:textId="77777777" w:rsidR="00A27098" w:rsidRDefault="00000000">
      <w:pPr>
        <w:pStyle w:val="Titre2"/>
      </w:pPr>
      <w:r>
        <w:t>1.2. Éditeur et responsable du traitement</w:t>
      </w:r>
    </w:p>
    <w:p w14:paraId="2F750BA2" w14:textId="7245D41B" w:rsidR="00A27098" w:rsidRDefault="00000000">
      <w:proofErr w:type="spellStart"/>
      <w:r>
        <w:t>Formalog</w:t>
      </w:r>
      <w:r w:rsidR="00785F0A">
        <w:t>os</w:t>
      </w:r>
      <w:proofErr w:type="spellEnd"/>
      <w:r>
        <w:t xml:space="preserve"> SRL</w:t>
      </w:r>
    </w:p>
    <w:p w14:paraId="384C155A" w14:textId="77777777" w:rsidR="00A27098" w:rsidRDefault="00000000">
      <w:r>
        <w:t>69 Chemin de l’Ermite, 1420 Braine-l’Alleud, Belgique</w:t>
      </w:r>
    </w:p>
    <w:p w14:paraId="59DBECD1" w14:textId="77777777" w:rsidR="00A27098" w:rsidRDefault="00000000">
      <w:r>
        <w:t>Téléphone : 0473 56 01 66</w:t>
      </w:r>
    </w:p>
    <w:p w14:paraId="651906EF" w14:textId="77777777" w:rsidR="00A27098" w:rsidRDefault="00000000">
      <w:r>
        <w:t>E-mail : vdegroote8@gmail.com</w:t>
      </w:r>
    </w:p>
    <w:p w14:paraId="0C2BE614" w14:textId="77777777" w:rsidR="00A27098" w:rsidRDefault="00000000">
      <w:r>
        <w:t>Numéro d’entreprise (BCE) : 1013.400.372</w:t>
      </w:r>
    </w:p>
    <w:p w14:paraId="0B264C49" w14:textId="77777777" w:rsidR="00A27098" w:rsidRDefault="00000000">
      <w:r>
        <w:t>Numéro de TVA : BE 1013.400.372</w:t>
      </w:r>
    </w:p>
    <w:p w14:paraId="574936C7" w14:textId="7BE6FA81" w:rsidR="00A27098" w:rsidRDefault="00000000">
      <w:r>
        <w:t xml:space="preserve">Le responsable du traitement des données personnelles collectées via le site </w:t>
      </w:r>
      <w:proofErr w:type="spellStart"/>
      <w:r>
        <w:t>est</w:t>
      </w:r>
      <w:proofErr w:type="spellEnd"/>
      <w:r>
        <w:t xml:space="preserve"> </w:t>
      </w:r>
      <w:proofErr w:type="spellStart"/>
      <w:r>
        <w:t>Formalogo</w:t>
      </w:r>
      <w:r w:rsidR="00785F0A">
        <w:t>s</w:t>
      </w:r>
      <w:proofErr w:type="spellEnd"/>
      <w:r>
        <w:t xml:space="preserve"> SRL.</w:t>
      </w:r>
    </w:p>
    <w:p w14:paraId="2EC75B38" w14:textId="77777777" w:rsidR="00A27098" w:rsidRDefault="00000000">
      <w:pPr>
        <w:pStyle w:val="Titre2"/>
      </w:pPr>
      <w:r>
        <w:t>1.3. Hébergeur</w:t>
      </w:r>
    </w:p>
    <w:p w14:paraId="31032E8A" w14:textId="77777777" w:rsidR="00A27098" w:rsidRDefault="00000000">
      <w:r>
        <w:t>OVHcloud</w:t>
      </w:r>
    </w:p>
    <w:p w14:paraId="621D2AA3" w14:textId="77777777" w:rsidR="00A27098" w:rsidRDefault="00000000">
      <w:r>
        <w:t>Hébergement : OVHcloud – les coordonnées légales de l’entité d’hébergement sont celles figurant sur le contrat d’hébergement du site.</w:t>
      </w:r>
    </w:p>
    <w:p w14:paraId="13F9AC7F" w14:textId="77777777" w:rsidR="00A27098" w:rsidRDefault="00000000">
      <w:r>
        <w:t>Site : www.ovhcloud.com</w:t>
      </w:r>
    </w:p>
    <w:p w14:paraId="6C5B5296" w14:textId="77777777" w:rsidR="00A27098" w:rsidRDefault="00000000">
      <w:pPr>
        <w:pStyle w:val="Titre1"/>
      </w:pPr>
      <w:r>
        <w:t>Article 2 – Accès et utilisation du site</w:t>
      </w:r>
    </w:p>
    <w:p w14:paraId="067C2527" w14:textId="312FD46D" w:rsidR="00A27098" w:rsidRDefault="00000000">
      <w:r>
        <w:t xml:space="preserve">L’accès au site et son utilisation sont soumis aux présentes dispositions. L’utilisateur s’engage à utiliser le site de manière licite et à ne pas porter atteinte à son fonctionnement, à sa sécurité, aux droits de </w:t>
      </w:r>
      <w:proofErr w:type="spellStart"/>
      <w:r>
        <w:t>Formalogo</w:t>
      </w:r>
      <w:r w:rsidR="00785F0A">
        <w:t>s</w:t>
      </w:r>
      <w:proofErr w:type="spellEnd"/>
      <w:r>
        <w:t xml:space="preserve"> SRL </w:t>
      </w:r>
      <w:proofErr w:type="spellStart"/>
      <w:r>
        <w:t>ou</w:t>
      </w:r>
      <w:proofErr w:type="spellEnd"/>
      <w:r>
        <w:t xml:space="preserve"> aux droits de tiers.</w:t>
      </w:r>
    </w:p>
    <w:p w14:paraId="63AA08EE" w14:textId="77777777" w:rsidR="00A27098" w:rsidRDefault="00000000">
      <w:pPr>
        <w:pStyle w:val="Titre1"/>
      </w:pPr>
      <w:r>
        <w:lastRenderedPageBreak/>
        <w:t>Article 3 – Propriété intellectuelle</w:t>
      </w:r>
    </w:p>
    <w:p w14:paraId="0D258268" w14:textId="672519E0" w:rsidR="00A27098" w:rsidRDefault="00000000">
      <w:r>
        <w:t xml:space="preserve">Les textes, marques, noms, logos, photographies, illustrations, vidéos, supports pédagogiques, jeux, documents, méthodes et plus généralement les contenus présents sur le site sont protégés par les droits de propriété intellectuelle applicables. Sauf autorisation </w:t>
      </w:r>
      <w:proofErr w:type="spellStart"/>
      <w:r>
        <w:t>écrite</w:t>
      </w:r>
      <w:proofErr w:type="spellEnd"/>
      <w:r>
        <w:t xml:space="preserve"> </w:t>
      </w:r>
      <w:proofErr w:type="spellStart"/>
      <w:r>
        <w:t>préalable</w:t>
      </w:r>
      <w:proofErr w:type="spellEnd"/>
      <w:r>
        <w:t xml:space="preserve"> de </w:t>
      </w:r>
      <w:proofErr w:type="spellStart"/>
      <w:r>
        <w:t>Formalogo</w:t>
      </w:r>
      <w:r w:rsidR="00785F0A">
        <w:t>s</w:t>
      </w:r>
      <w:proofErr w:type="spellEnd"/>
      <w:r>
        <w:t xml:space="preserve"> SRL </w:t>
      </w:r>
      <w:proofErr w:type="spellStart"/>
      <w:r>
        <w:t>ou</w:t>
      </w:r>
      <w:proofErr w:type="spellEnd"/>
      <w:r>
        <w:t xml:space="preserve"> disposition légale contraire, toute reproduction, adaptation, diffusion, exploitation ou utilisation, totale ou partielle, est interdite.</w:t>
      </w:r>
    </w:p>
    <w:p w14:paraId="7308917E" w14:textId="77777777" w:rsidR="00A27098" w:rsidRDefault="00000000">
      <w:pPr>
        <w:pStyle w:val="Titre1"/>
      </w:pPr>
      <w:r>
        <w:t>Article 4 – Responsabilité</w:t>
      </w:r>
    </w:p>
    <w:p w14:paraId="2AC27414" w14:textId="155E9FB0" w:rsidR="00A27098" w:rsidRDefault="00000000">
      <w:proofErr w:type="spellStart"/>
      <w:r>
        <w:t>Formalogo</w:t>
      </w:r>
      <w:r w:rsidR="00785F0A">
        <w:t>s</w:t>
      </w:r>
      <w:proofErr w:type="spellEnd"/>
      <w:r>
        <w:t xml:space="preserve"> SRL </w:t>
      </w:r>
      <w:proofErr w:type="spellStart"/>
      <w:r>
        <w:t>veille</w:t>
      </w:r>
      <w:proofErr w:type="spellEnd"/>
      <w:r>
        <w:t xml:space="preserve"> à fournir des informations aussi exactes et actualisées que possible. Elle ne peut toutefois garantir l’absence totale d’erreurs, d’interruptions ou d’indisponibilités temporaires. L’utilisateur reste responsable de son équipement, de sa connexion et de l’usage qu’il fait des informations accessibles sur le site.</w:t>
      </w:r>
    </w:p>
    <w:p w14:paraId="00EBECED" w14:textId="77777777" w:rsidR="00A27098" w:rsidRDefault="00000000">
      <w:pPr>
        <w:pStyle w:val="Titre1"/>
      </w:pPr>
      <w:r>
        <w:t>Article 5 – Liens vers des sites tiers</w:t>
      </w:r>
    </w:p>
    <w:p w14:paraId="75ECE269" w14:textId="6A20D955" w:rsidR="00A27098" w:rsidRDefault="00000000">
      <w:r>
        <w:t xml:space="preserve">Le site peut contenir des liens vers des sites ou services tiers. </w:t>
      </w:r>
      <w:proofErr w:type="spellStart"/>
      <w:r>
        <w:t>Formalogo</w:t>
      </w:r>
      <w:r w:rsidR="00785F0A">
        <w:t>s</w:t>
      </w:r>
      <w:proofErr w:type="spellEnd"/>
      <w:r>
        <w:t xml:space="preserve"> SRL </w:t>
      </w:r>
      <w:proofErr w:type="spellStart"/>
      <w:r>
        <w:t>n’exerce</w:t>
      </w:r>
      <w:proofErr w:type="spellEnd"/>
      <w:r>
        <w:t xml:space="preserve"> pas de contrôle sur leur contenu, leur disponibilité ou leurs pratiques en matière de protection des données et ne peut en être tenue responsable.</w:t>
      </w:r>
    </w:p>
    <w:p w14:paraId="1BB6DDB2" w14:textId="77777777" w:rsidR="00A27098" w:rsidRDefault="00000000">
      <w:pPr>
        <w:pStyle w:val="Titre1"/>
      </w:pPr>
      <w:r>
        <w:t>Article 6 – Collecte et traitement des données personnelles</w:t>
      </w:r>
    </w:p>
    <w:p w14:paraId="5163A4F1" w14:textId="093E8D24" w:rsidR="00A27098" w:rsidRDefault="00000000">
      <w:r>
        <w:t xml:space="preserve">Selon </w:t>
      </w:r>
      <w:proofErr w:type="spellStart"/>
      <w:r>
        <w:t>l’utilisation</w:t>
      </w:r>
      <w:proofErr w:type="spellEnd"/>
      <w:r>
        <w:t xml:space="preserve"> du site, </w:t>
      </w:r>
      <w:proofErr w:type="spellStart"/>
      <w:r>
        <w:t>Formalogo</w:t>
      </w:r>
      <w:r w:rsidR="00785F0A">
        <w:t>s</w:t>
      </w:r>
      <w:proofErr w:type="spellEnd"/>
      <w:r>
        <w:t xml:space="preserve"> SRL </w:t>
      </w:r>
      <w:proofErr w:type="spellStart"/>
      <w:r>
        <w:t>peut</w:t>
      </w:r>
      <w:proofErr w:type="spellEnd"/>
      <w:r>
        <w:t xml:space="preserve"> </w:t>
      </w:r>
      <w:proofErr w:type="spellStart"/>
      <w:r>
        <w:t>traiter</w:t>
      </w:r>
      <w:proofErr w:type="spellEnd"/>
      <w:r>
        <w:t xml:space="preserve"> des données telles que les nom et prénom, coordonnées de contact, informations communiquées dans un formulaire ou lors d’une demande, données nécessaires à une inscription, une commande, une facturation ou un suivi de la relation avec le client, ainsi que certaines données techniques liées à l’utilisation du site.</w:t>
      </w:r>
    </w:p>
    <w:p w14:paraId="76BBA2FD" w14:textId="77777777" w:rsidR="00A27098" w:rsidRDefault="00000000">
      <w:r>
        <w:t>Les données sont notamment susceptibles d’être traitées pour les finalités suivantes :</w:t>
      </w:r>
    </w:p>
    <w:p w14:paraId="1768C444" w14:textId="77777777" w:rsidR="00A27098" w:rsidRDefault="00000000">
      <w:pPr>
        <w:pStyle w:val="Listepuces"/>
      </w:pPr>
      <w:r>
        <w:t>répondre aux demandes de contact et fournir les informations demandées ;</w:t>
      </w:r>
    </w:p>
    <w:p w14:paraId="293E1E06" w14:textId="77777777" w:rsidR="00A27098" w:rsidRDefault="00000000">
      <w:pPr>
        <w:pStyle w:val="Listepuces"/>
      </w:pPr>
      <w:r>
        <w:t>gérer les inscriptions aux formations, ateliers, parcours ou autres prestations ;</w:t>
      </w:r>
    </w:p>
    <w:p w14:paraId="4F12A44B" w14:textId="77777777" w:rsidR="00A27098" w:rsidRDefault="00000000">
      <w:pPr>
        <w:pStyle w:val="Listepuces"/>
      </w:pPr>
      <w:r>
        <w:t>traiter les commandes de jeux, livres ou autres produits et assurer leur suivi ;</w:t>
      </w:r>
    </w:p>
    <w:p w14:paraId="1935C277" w14:textId="77777777" w:rsidR="00A27098" w:rsidRDefault="00000000">
      <w:pPr>
        <w:pStyle w:val="Listepuces"/>
      </w:pPr>
      <w:r>
        <w:t>gérer la relation client, la facturation et les obligations comptables et administratives ;</w:t>
      </w:r>
    </w:p>
    <w:p w14:paraId="3E721451" w14:textId="77777777" w:rsidR="00A27098" w:rsidRDefault="00000000">
      <w:pPr>
        <w:pStyle w:val="Listepuces"/>
      </w:pPr>
      <w:r>
        <w:t>envoyer des informations ou communications commerciales lorsque la réglementation le permet ou lorsque le consentement requis a été donné ;</w:t>
      </w:r>
    </w:p>
    <w:p w14:paraId="39822D09" w14:textId="77777777" w:rsidR="00A27098" w:rsidRDefault="00000000">
      <w:pPr>
        <w:pStyle w:val="Listepuces"/>
      </w:pPr>
      <w:r>
        <w:t>assurer la sécurité, le fonctionnement et l’amélioration du site ;</w:t>
      </w:r>
    </w:p>
    <w:p w14:paraId="5206824B" w14:textId="3FB949D6" w:rsidR="00A27098" w:rsidRDefault="00000000">
      <w:pPr>
        <w:pStyle w:val="Listepuces"/>
      </w:pPr>
      <w:r>
        <w:t xml:space="preserve">respecter les obligations </w:t>
      </w:r>
      <w:proofErr w:type="spellStart"/>
      <w:r>
        <w:t>légales</w:t>
      </w:r>
      <w:proofErr w:type="spellEnd"/>
      <w:r>
        <w:t xml:space="preserve"> </w:t>
      </w:r>
      <w:proofErr w:type="spellStart"/>
      <w:r>
        <w:t>auxquelles</w:t>
      </w:r>
      <w:proofErr w:type="spellEnd"/>
      <w:r>
        <w:t xml:space="preserve"> </w:t>
      </w:r>
      <w:proofErr w:type="spellStart"/>
      <w:r>
        <w:t>Formalogo</w:t>
      </w:r>
      <w:r w:rsidR="00785F0A">
        <w:t>s</w:t>
      </w:r>
      <w:proofErr w:type="spellEnd"/>
      <w:r>
        <w:t xml:space="preserve"> SRL </w:t>
      </w:r>
      <w:proofErr w:type="spellStart"/>
      <w:r>
        <w:t>est</w:t>
      </w:r>
      <w:proofErr w:type="spellEnd"/>
      <w:r>
        <w:t xml:space="preserve"> </w:t>
      </w:r>
      <w:proofErr w:type="spellStart"/>
      <w:r>
        <w:t>soumise</w:t>
      </w:r>
      <w:proofErr w:type="spellEnd"/>
      <w:r>
        <w:t>.</w:t>
      </w:r>
    </w:p>
    <w:p w14:paraId="5EC150C9" w14:textId="42527394" w:rsidR="00A27098" w:rsidRDefault="00000000">
      <w:r>
        <w:t xml:space="preserve">Selon le traitement concerné, la base juridique peut être l’exécution d’un contrat ou de mesures précontractuelles, le respect d’une obligation légale, le consentement de la personne concernée ou </w:t>
      </w:r>
      <w:proofErr w:type="spellStart"/>
      <w:r>
        <w:t>l’intérêt</w:t>
      </w:r>
      <w:proofErr w:type="spellEnd"/>
      <w:r>
        <w:t xml:space="preserve"> </w:t>
      </w:r>
      <w:proofErr w:type="spellStart"/>
      <w:r>
        <w:t>légitime</w:t>
      </w:r>
      <w:proofErr w:type="spellEnd"/>
      <w:r>
        <w:t xml:space="preserve"> de </w:t>
      </w:r>
      <w:proofErr w:type="spellStart"/>
      <w:r>
        <w:t>Formalogo</w:t>
      </w:r>
      <w:r w:rsidR="00785F0A">
        <w:t>s</w:t>
      </w:r>
      <w:proofErr w:type="spellEnd"/>
      <w:r>
        <w:t xml:space="preserve"> SRL, dans les limites prévues par le RGPD.</w:t>
      </w:r>
    </w:p>
    <w:p w14:paraId="39450B2F" w14:textId="77777777" w:rsidR="00A27098" w:rsidRDefault="00000000">
      <w:pPr>
        <w:pStyle w:val="Titre1"/>
      </w:pPr>
      <w:r>
        <w:t>Article 7 – Destinataires et sous-traitants</w:t>
      </w:r>
    </w:p>
    <w:p w14:paraId="28CACD96" w14:textId="77777777" w:rsidR="00A27098" w:rsidRDefault="00000000">
      <w:r>
        <w:t>Les données personnelles sont accessibles aux personnes habilitées au sein de Formalogo SRL et, lorsque cela est nécessaire, à ses prestataires techniques ou professionnels (par exemple hébergement, outils de gestion du site, paiement, comptabilité, envoi d’e-mails ou autres services nécessaires à l’activité), uniquement dans la mesure nécessaire à leur mission.</w:t>
      </w:r>
    </w:p>
    <w:p w14:paraId="073DC039" w14:textId="7028D0A0" w:rsidR="00A27098" w:rsidRDefault="00000000">
      <w:r>
        <w:lastRenderedPageBreak/>
        <w:t xml:space="preserve">Certains prestataires peuvent traiter des données en dehors de l’Espace économique européen. Lorsque </w:t>
      </w:r>
      <w:proofErr w:type="spellStart"/>
      <w:r>
        <w:t>c’est</w:t>
      </w:r>
      <w:proofErr w:type="spellEnd"/>
      <w:r>
        <w:t xml:space="preserve"> le </w:t>
      </w:r>
      <w:proofErr w:type="spellStart"/>
      <w:r>
        <w:t>cas</w:t>
      </w:r>
      <w:proofErr w:type="spellEnd"/>
      <w:r>
        <w:t xml:space="preserve">, </w:t>
      </w:r>
      <w:proofErr w:type="spellStart"/>
      <w:r>
        <w:t>Formalogo</w:t>
      </w:r>
      <w:r w:rsidR="00785F0A">
        <w:t>s</w:t>
      </w:r>
      <w:proofErr w:type="spellEnd"/>
      <w:r>
        <w:t xml:space="preserve"> SRL </w:t>
      </w:r>
      <w:proofErr w:type="spellStart"/>
      <w:r>
        <w:t>veille</w:t>
      </w:r>
      <w:proofErr w:type="spellEnd"/>
      <w:r>
        <w:t xml:space="preserve"> à ce que le transfert repose sur un mécanisme autorisé par le RGPD. La liste précise des outils et prestataires doit être adaptée aux services réellement utilisés sur le site.</w:t>
      </w:r>
    </w:p>
    <w:p w14:paraId="6703FE2E" w14:textId="77777777" w:rsidR="00A27098" w:rsidRDefault="00000000">
      <w:pPr>
        <w:pStyle w:val="Titre1"/>
      </w:pPr>
      <w:r>
        <w:t>Article 8 – Durée de conservation</w:t>
      </w:r>
    </w:p>
    <w:p w14:paraId="1F3B22C0" w14:textId="77777777" w:rsidR="00A27098" w:rsidRDefault="00000000">
      <w:r>
        <w:t>Les données personnelles ne sont conservées que pendant la durée nécessaire à la réalisation des finalités pour lesquelles elles ont été collectées, augmentée, le cas échéant, des durées imposées ou permises par les obligations légales, comptables, fiscales ou par la nécessité de défendre des droits en justice. Les durées exactes peuvent varier selon la nature des données et du traitement.</w:t>
      </w:r>
    </w:p>
    <w:p w14:paraId="3AB0D2C7" w14:textId="77777777" w:rsidR="00A27098" w:rsidRDefault="00000000">
      <w:pPr>
        <w:pStyle w:val="Titre1"/>
      </w:pPr>
      <w:r>
        <w:t>Article 9 – Vos droits</w:t>
      </w:r>
    </w:p>
    <w:p w14:paraId="2C92EA85" w14:textId="77777777" w:rsidR="00A27098" w:rsidRDefault="00000000">
      <w:r>
        <w:t>Dans les conditions prévues par le RGPD, vous pouvez notamment disposer des droits suivants :</w:t>
      </w:r>
    </w:p>
    <w:p w14:paraId="1B3BBC12" w14:textId="77777777" w:rsidR="00A27098" w:rsidRDefault="00000000">
      <w:pPr>
        <w:pStyle w:val="Listepuces"/>
      </w:pPr>
      <w:r>
        <w:t>droit d’accès à vos données personnelles ;</w:t>
      </w:r>
    </w:p>
    <w:p w14:paraId="5DAACA84" w14:textId="77777777" w:rsidR="00A27098" w:rsidRDefault="00000000">
      <w:pPr>
        <w:pStyle w:val="Listepuces"/>
      </w:pPr>
      <w:r>
        <w:t>droit de rectification des données inexactes ou incomplètes ;</w:t>
      </w:r>
    </w:p>
    <w:p w14:paraId="7C280AD5" w14:textId="77777777" w:rsidR="00A27098" w:rsidRDefault="00000000">
      <w:pPr>
        <w:pStyle w:val="Listepuces"/>
      </w:pPr>
      <w:r>
        <w:t>droit à l’effacement dans les cas prévus par la réglementation ;</w:t>
      </w:r>
    </w:p>
    <w:p w14:paraId="27348843" w14:textId="77777777" w:rsidR="00A27098" w:rsidRDefault="00000000">
      <w:pPr>
        <w:pStyle w:val="Listepuces"/>
      </w:pPr>
      <w:r>
        <w:t>droit à la limitation du traitement ;</w:t>
      </w:r>
    </w:p>
    <w:p w14:paraId="255C47FC" w14:textId="77777777" w:rsidR="00A27098" w:rsidRDefault="00000000">
      <w:pPr>
        <w:pStyle w:val="Listepuces"/>
      </w:pPr>
      <w:r>
        <w:t>droit d’opposition à certains traitements ;</w:t>
      </w:r>
    </w:p>
    <w:p w14:paraId="604259A0" w14:textId="77777777" w:rsidR="00A27098" w:rsidRDefault="00000000">
      <w:pPr>
        <w:pStyle w:val="Listepuces"/>
      </w:pPr>
      <w:r>
        <w:t>droit à la portabilité des données lorsque ce droit est applicable ;</w:t>
      </w:r>
    </w:p>
    <w:p w14:paraId="6C75291D" w14:textId="77777777" w:rsidR="00A27098" w:rsidRDefault="00000000">
      <w:pPr>
        <w:pStyle w:val="Listepuces"/>
      </w:pPr>
      <w:r>
        <w:t>droit de retirer votre consentement à tout moment lorsqu’un traitement repose sur celui-ci, sans affecter la licéité du traitement effectué auparavant.</w:t>
      </w:r>
    </w:p>
    <w:p w14:paraId="65B71D24" w14:textId="77777777" w:rsidR="00A27098" w:rsidRDefault="00000000">
      <w:r>
        <w:t>Pour exercer vos droits ou poser une question concernant vos données : vdegroote8@gmail.com</w:t>
      </w:r>
    </w:p>
    <w:p w14:paraId="3CE5E597" w14:textId="68D87E7D" w:rsidR="00A27098" w:rsidRDefault="00000000">
      <w:proofErr w:type="spellStart"/>
      <w:r>
        <w:t>Formalogo</w:t>
      </w:r>
      <w:r w:rsidR="00785F0A">
        <w:t>s</w:t>
      </w:r>
      <w:proofErr w:type="spellEnd"/>
      <w:r>
        <w:t xml:space="preserve"> SRL </w:t>
      </w:r>
      <w:proofErr w:type="spellStart"/>
      <w:r>
        <w:t>peut</w:t>
      </w:r>
      <w:proofErr w:type="spellEnd"/>
      <w:r>
        <w:t xml:space="preserve"> demander les informations raisonnablement nécessaires pour vérifier l’identité du demandeur lorsque cela est nécessaire. Une copie systématique d’un document d’identité n’est pas exigée. Une réponse est apportée en principe dans le délai d’un mois prévu par le RGPD, ce délai pouvant être prolongé dans les cas prévus par celui-ci.</w:t>
      </w:r>
    </w:p>
    <w:p w14:paraId="5AA5A0D4" w14:textId="77777777" w:rsidR="00A27098" w:rsidRDefault="00000000">
      <w:pPr>
        <w:pStyle w:val="Titre1"/>
      </w:pPr>
      <w:r>
        <w:t>Article 10 – Réclamation auprès de l’Autorité de protection des données</w:t>
      </w:r>
    </w:p>
    <w:p w14:paraId="1F17D017" w14:textId="77777777" w:rsidR="00A27098" w:rsidRDefault="00000000">
      <w:r>
        <w:t>Si vous estimez que le traitement de vos données personnelles ne respecte pas la réglementation applicable, vous pouvez introduire une réclamation auprès de l’autorité belge de contrôle :</w:t>
      </w:r>
    </w:p>
    <w:p w14:paraId="6F96CB7C" w14:textId="77777777" w:rsidR="00A27098" w:rsidRDefault="00000000">
      <w:r>
        <w:t>Autorité de protection des données (APD)</w:t>
      </w:r>
    </w:p>
    <w:p w14:paraId="070938AE" w14:textId="77777777" w:rsidR="00A27098" w:rsidRDefault="00000000">
      <w:r>
        <w:t>Rue de la Presse 35, 1000 Bruxelles, Belgique</w:t>
      </w:r>
    </w:p>
    <w:p w14:paraId="07D01C98" w14:textId="77777777" w:rsidR="00A27098" w:rsidRDefault="00000000">
      <w:r>
        <w:t>E-mail : contact@apd-gba.be</w:t>
      </w:r>
    </w:p>
    <w:p w14:paraId="55E59B3B" w14:textId="77777777" w:rsidR="00A27098" w:rsidRDefault="00000000">
      <w:r>
        <w:t>Téléphone : +32 (0)2 274 48 00</w:t>
      </w:r>
    </w:p>
    <w:p w14:paraId="6481001F" w14:textId="77777777" w:rsidR="00A27098" w:rsidRDefault="00000000">
      <w:r>
        <w:t>Site : www.autoriteprotectiondonnees.be</w:t>
      </w:r>
    </w:p>
    <w:p w14:paraId="43EE8F5C" w14:textId="77777777" w:rsidR="00A27098" w:rsidRDefault="00000000">
      <w:pPr>
        <w:pStyle w:val="Titre1"/>
      </w:pPr>
      <w:r>
        <w:lastRenderedPageBreak/>
        <w:t>Article 11 – Communications commerciales</w:t>
      </w:r>
    </w:p>
    <w:p w14:paraId="31FE9E0E" w14:textId="54795EB2" w:rsidR="00A27098" w:rsidRDefault="00000000">
      <w:proofErr w:type="spellStart"/>
      <w:r>
        <w:t>Formalogo</w:t>
      </w:r>
      <w:r w:rsidR="00785F0A">
        <w:t>s</w:t>
      </w:r>
      <w:proofErr w:type="spellEnd"/>
      <w:r>
        <w:t xml:space="preserve"> SRL </w:t>
      </w:r>
      <w:proofErr w:type="spellStart"/>
      <w:r>
        <w:t>peut</w:t>
      </w:r>
      <w:proofErr w:type="spellEnd"/>
      <w:r>
        <w:t xml:space="preserve"> vous adresser des informations relatives à ses activités, formations, produits ou services lorsque la réglementation l’autorise ou lorsque vous y avez consenti. Vous pouvez vous désinscrire des communications commerciales à tout moment au moyen du lien prévu à cet effet lorsqu’il est disponible ou en écrivant à vdegroote8@gmail.com.</w:t>
      </w:r>
    </w:p>
    <w:p w14:paraId="10024C91" w14:textId="4F32B1F9" w:rsidR="00A27098" w:rsidRDefault="00000000">
      <w:proofErr w:type="spellStart"/>
      <w:r>
        <w:t>Formalogo</w:t>
      </w:r>
      <w:r w:rsidR="00785F0A">
        <w:t>s</w:t>
      </w:r>
      <w:proofErr w:type="spellEnd"/>
      <w:r>
        <w:t xml:space="preserve"> SRL ne communique pas vos données à des partenaires indépendants afin qu’ils réalisent leur propre prospection commerciale, sauf si vous en avez été clairement informé et si la base juridique requise existe.</w:t>
      </w:r>
    </w:p>
    <w:p w14:paraId="4340031C" w14:textId="77777777" w:rsidR="00A27098" w:rsidRDefault="00000000">
      <w:pPr>
        <w:pStyle w:val="Titre1"/>
      </w:pPr>
      <w:r>
        <w:t>Article 12 – Cookies et traceurs</w:t>
      </w:r>
    </w:p>
    <w:p w14:paraId="09C41800" w14:textId="77777777" w:rsidR="00A27098" w:rsidRDefault="00000000">
      <w:r>
        <w:t>Le site peut utiliser des cookies ou technologies similaires nécessaires à son fonctionnement ainsi que, selon les outils effectivement installés, des cookies de mesure d’audience, de personnalisation, de réseaux sociaux ou de publicité.</w:t>
      </w:r>
    </w:p>
    <w:p w14:paraId="42D96EC6" w14:textId="77777777" w:rsidR="00A27098" w:rsidRDefault="00000000">
      <w:r>
        <w:t>Les cookies strictement nécessaires peuvent être déposés sans consentement lorsqu’ils remplissent les conditions légales. Les cookies non nécessaires soumis au consentement ne doivent être déposés qu’après le choix de l’utilisateur. Le refus doit être aussi accessible que l’acceptation et l’utilisateur doit pouvoir modifier son choix ultérieurement.</w:t>
      </w:r>
    </w:p>
    <w:p w14:paraId="2A7B734E" w14:textId="194C6D2E" w:rsidR="00A27098" w:rsidRDefault="00000000">
      <w:proofErr w:type="gramStart"/>
      <w:r>
        <w:t>IMPORTANT :</w:t>
      </w:r>
      <w:proofErr w:type="gramEnd"/>
      <w:r>
        <w:t xml:space="preserve"> la liste exacte des cookies, leurs fournisseurs, finalités et durées doit correspondre aux outils </w:t>
      </w:r>
      <w:proofErr w:type="spellStart"/>
      <w:r>
        <w:t>réellement</w:t>
      </w:r>
      <w:proofErr w:type="spellEnd"/>
      <w:r>
        <w:t xml:space="preserve"> </w:t>
      </w:r>
      <w:proofErr w:type="spellStart"/>
      <w:r>
        <w:t>présents</w:t>
      </w:r>
      <w:proofErr w:type="spellEnd"/>
      <w:r>
        <w:t xml:space="preserve"> sur www.</w:t>
      </w:r>
      <w:r w:rsidR="00785F0A">
        <w:t>s</w:t>
      </w:r>
      <w:r>
        <w:t>.be. Le modèle d’origine mentionnait notamment Google Analytics, Google Tag Manager, Google Ads/AdSense, DoubleClick et Facebook ; ces mentions ne doivent être conservées que si ces services sont réellement utilisés.</w:t>
      </w:r>
    </w:p>
    <w:p w14:paraId="5F0F6DE7" w14:textId="77777777" w:rsidR="00A27098" w:rsidRDefault="00000000">
      <w:pPr>
        <w:pStyle w:val="Titre1"/>
      </w:pPr>
      <w:r>
        <w:t xml:space="preserve">Article 13 – </w:t>
      </w:r>
      <w:proofErr w:type="spellStart"/>
      <w:r>
        <w:t>Sécurité</w:t>
      </w:r>
      <w:proofErr w:type="spellEnd"/>
    </w:p>
    <w:p w14:paraId="6DF82788" w14:textId="17DE7C32" w:rsidR="00A27098" w:rsidRDefault="00000000">
      <w:proofErr w:type="spellStart"/>
      <w:r>
        <w:t>Formalog</w:t>
      </w:r>
      <w:r w:rsidR="00785F0A">
        <w:t>os</w:t>
      </w:r>
      <w:proofErr w:type="spellEnd"/>
      <w:r>
        <w:t xml:space="preserve"> SRL met </w:t>
      </w:r>
      <w:proofErr w:type="spellStart"/>
      <w:r>
        <w:t>en</w:t>
      </w:r>
      <w:proofErr w:type="spellEnd"/>
      <w:r>
        <w:t xml:space="preserve"> œuvre des mesures techniques et organisationnelles raisonnables afin de protéger les données personnelles contre la perte, l’accès non autorisé, l’altération ou la divulgation. Aucun système informatique ne pouvant offrir </w:t>
      </w:r>
      <w:proofErr w:type="spellStart"/>
      <w:r>
        <w:t>une</w:t>
      </w:r>
      <w:proofErr w:type="spellEnd"/>
      <w:r>
        <w:t xml:space="preserve"> </w:t>
      </w:r>
      <w:proofErr w:type="spellStart"/>
      <w:r>
        <w:t>sécurité</w:t>
      </w:r>
      <w:proofErr w:type="spellEnd"/>
      <w:r>
        <w:t xml:space="preserve"> </w:t>
      </w:r>
      <w:proofErr w:type="spellStart"/>
      <w:r>
        <w:t>absolue</w:t>
      </w:r>
      <w:proofErr w:type="spellEnd"/>
      <w:r>
        <w:t xml:space="preserve">, </w:t>
      </w:r>
      <w:proofErr w:type="spellStart"/>
      <w:r>
        <w:t>Formalogo</w:t>
      </w:r>
      <w:r w:rsidR="00785F0A">
        <w:t>s</w:t>
      </w:r>
      <w:proofErr w:type="spellEnd"/>
      <w:r>
        <w:t xml:space="preserve"> SRL </w:t>
      </w:r>
      <w:proofErr w:type="spellStart"/>
      <w:r>
        <w:t>adapte</w:t>
      </w:r>
      <w:proofErr w:type="spellEnd"/>
      <w:r>
        <w:t xml:space="preserve"> </w:t>
      </w:r>
      <w:proofErr w:type="spellStart"/>
      <w:r>
        <w:t>ses</w:t>
      </w:r>
      <w:proofErr w:type="spellEnd"/>
      <w:r>
        <w:t xml:space="preserve"> mesures en fonction des risques et des outils utilisés.</w:t>
      </w:r>
    </w:p>
    <w:p w14:paraId="64118CD5" w14:textId="77777777" w:rsidR="00A27098" w:rsidRDefault="00000000">
      <w:pPr>
        <w:pStyle w:val="Titre1"/>
      </w:pPr>
      <w:r>
        <w:t>Article 14 – Photographies et présentation des produits</w:t>
      </w:r>
    </w:p>
    <w:p w14:paraId="1054AE1C" w14:textId="77777777" w:rsidR="00A27098" w:rsidRDefault="00000000">
      <w:r>
        <w:t>Les photographies et visuels illustrant les produits, jeux, livres, formations ou autres prestations sont présentés à titre illustratif. Les caractéristiques essentielles et les informations contractuelles applicables sont celles précisées dans l’offre ou au moment de la commande.</w:t>
      </w:r>
    </w:p>
    <w:p w14:paraId="1BA81CC6" w14:textId="77777777" w:rsidR="00A27098" w:rsidRDefault="00000000">
      <w:pPr>
        <w:pStyle w:val="Titre1"/>
      </w:pPr>
      <w:r>
        <w:t>Article 15 – Droit applicable</w:t>
      </w:r>
    </w:p>
    <w:p w14:paraId="1B649F0A" w14:textId="77777777" w:rsidR="00A27098" w:rsidRDefault="00000000">
      <w:r>
        <w:t>Les présentes mentions et la présente politique sont régies par le droit belge, sous réserve des dispositions impératives éventuellement applicables au consommateur. Tout litige sera traité conformément aux règles de compétence juridictionnelle applicables.</w:t>
      </w:r>
    </w:p>
    <w:p w14:paraId="7E360491" w14:textId="77777777" w:rsidR="00A27098" w:rsidRDefault="00000000">
      <w:pPr>
        <w:pStyle w:val="Titre1"/>
      </w:pPr>
      <w:r>
        <w:lastRenderedPageBreak/>
        <w:t>Article 16 – Contact</w:t>
      </w:r>
    </w:p>
    <w:p w14:paraId="795A28E1" w14:textId="77777777" w:rsidR="00A27098" w:rsidRDefault="00000000">
      <w:r>
        <w:t>Pour toute question concernant le site ou la présente politique :</w:t>
      </w:r>
    </w:p>
    <w:p w14:paraId="12DF49D6" w14:textId="4D4F523F" w:rsidR="00A27098" w:rsidRDefault="00000000">
      <w:proofErr w:type="spellStart"/>
      <w:r>
        <w:t>Formalogo</w:t>
      </w:r>
      <w:r w:rsidR="00785F0A">
        <w:t>s</w:t>
      </w:r>
      <w:proofErr w:type="spellEnd"/>
      <w:r>
        <w:t xml:space="preserve"> SRL – vdegroote8@gmail.com – 0473 56 01 66</w:t>
      </w:r>
    </w:p>
    <w:p w14:paraId="6AE26E13" w14:textId="77130AAF" w:rsidR="00A27098" w:rsidRDefault="00A27098"/>
    <w:sectPr w:rsidR="00A27098"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77833752">
    <w:abstractNumId w:val="8"/>
  </w:num>
  <w:num w:numId="2" w16cid:durableId="328287049">
    <w:abstractNumId w:val="6"/>
  </w:num>
  <w:num w:numId="3" w16cid:durableId="1479302220">
    <w:abstractNumId w:val="5"/>
  </w:num>
  <w:num w:numId="4" w16cid:durableId="403913409">
    <w:abstractNumId w:val="4"/>
  </w:num>
  <w:num w:numId="5" w16cid:durableId="1880585013">
    <w:abstractNumId w:val="7"/>
  </w:num>
  <w:num w:numId="6" w16cid:durableId="1872454366">
    <w:abstractNumId w:val="3"/>
  </w:num>
  <w:num w:numId="7" w16cid:durableId="1487479842">
    <w:abstractNumId w:val="2"/>
  </w:num>
  <w:num w:numId="8" w16cid:durableId="2125728705">
    <w:abstractNumId w:val="1"/>
  </w:num>
  <w:num w:numId="9" w16cid:durableId="1390611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26EF2"/>
    <w:rsid w:val="00785F0A"/>
    <w:rsid w:val="00A2709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E7D9C6"/>
  <w14:defaultImageDpi w14:val="300"/>
  <w15:docId w15:val="{36AC84AA-26E7-45FF-8B32-6425EAED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1448</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Véronique</cp:lastModifiedBy>
  <cp:revision>2</cp:revision>
  <dcterms:created xsi:type="dcterms:W3CDTF">2013-12-23T23:15:00Z</dcterms:created>
  <dcterms:modified xsi:type="dcterms:W3CDTF">2026-09-01T16:37:00Z</dcterms:modified>
  <cp:category/>
</cp:coreProperties>
</file>